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0710"/>
        </w:tabs>
        <w:textAlignment w:val="bottom"/>
        <w:rPr>
          <w:rFonts w:eastAsia="方正黑体_GBK"/>
          <w:kern w:val="0"/>
          <w:lang w:bidi="ar"/>
        </w:rPr>
      </w:pPr>
      <w:r>
        <w:rPr>
          <w:rFonts w:eastAsia="方正黑体_GBK"/>
          <w:kern w:val="0"/>
          <w:lang w:bidi="ar"/>
        </w:rPr>
        <w:t>附件2</w:t>
      </w:r>
    </w:p>
    <w:tbl>
      <w:tblPr>
        <w:tblStyle w:val="4"/>
        <w:tblW w:w="147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4901"/>
        <w:gridCol w:w="5393"/>
        <w:gridCol w:w="1814"/>
        <w:gridCol w:w="1099"/>
        <w:gridCol w:w="8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4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晋城市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城区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消防救援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局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6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lang w:val="en-US" w:eastAsia="zh-CN" w:bidi="ar"/>
              </w:rPr>
              <w:t>9</w:t>
            </w:r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lang w:bidi="ar"/>
              </w:rPr>
              <w:t>月“双随机、一公开”抽查计划公示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抽查单位</w:t>
            </w:r>
          </w:p>
        </w:tc>
        <w:tc>
          <w:tcPr>
            <w:tcW w:w="5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单位地址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检查人主/协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检查时间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</w:t>
            </w:r>
          </w:p>
        </w:tc>
        <w:tc>
          <w:tcPr>
            <w:tcW w:w="490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晋城市第十二中学校</w:t>
            </w:r>
          </w:p>
        </w:tc>
        <w:tc>
          <w:tcPr>
            <w:tcW w:w="539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晋城市城区北石店镇南石店村西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2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晋城市城区房地产开发总公司城区东王台幼儿园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北石店镇东王台村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3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晋城市良辰美景酒店管理有限公司凤台街店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晋城市城区凤台东街197号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4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晋城市弘乐商贸有限公司世贸购物广场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晋城市城区新市西街511号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5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晋城市洞天福地商贸有限公司（洞天福地网吧</w:t>
            </w:r>
            <w:bookmarkStart w:id="0" w:name="_GoBack"/>
            <w:bookmarkEnd w:id="0"/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晋城市城区新市东街748号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6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晋城市金和餐饮管理有限公司锦绣金和酒楼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山西省晋城市城区前进路西、凤台街北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7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晋城市城区新锦年华练歌房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晋城市城区北石店镇北石店村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8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晋城市国贸酒店有限公司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山西省晋城市城区东街街道泽州路与红星街交叉处（国贸中心B座30楼）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9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晋城市良辰快捷宾馆红星街店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晋城市城区红星西街505号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10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晋城市城区瑞霞棒棒糖自助式娱乐城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晋城市新市西街2399号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11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晋城市城区早期教育幼儿园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晋城市城区凤台西街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12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晋城市凤展购物广场有限公司白水街店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晋城市城区白水西街888号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13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泽州大酒店管理有限公司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山西省晋城市凤台西街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14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晋城市鼎悦餐饮管理合伙企业（有限合伙）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FAFA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山西省晋城市城区钟家庄街道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eastAsia" w:ascii="仿宋" w:hAnsi="仿宋" w:eastAsia="仿宋" w:cs="仿宋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lang w:bidi="ar"/>
              </w:rPr>
              <w:t>15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晋城市城区东方聚龙幼儿园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晋城市城区晋回路669号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16</w:t>
            </w:r>
          </w:p>
        </w:tc>
        <w:tc>
          <w:tcPr>
            <w:tcW w:w="4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晋城市夏威夷主题酒店</w:t>
            </w:r>
          </w:p>
        </w:tc>
        <w:tc>
          <w:tcPr>
            <w:tcW w:w="5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山西省晋城市城区西环路3385号豪德光彩贸易广场1栋综合楼办公区4层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17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晋城市浩兴酒店管理有限责任公司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山西省晋城市城区钟家庄街道泽州路888号8层主楼一层部分、3-5层区域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18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晋城市真爱年华娱乐城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山西省晋城市景西路1089号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19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山西嘉域影视文化有限公司嘉域影院国贸店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晋城市城区红星街国贸大厦商贸裙楼三楼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20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晋城市城区火狐狸服饰批发城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晋城市城区新市西街873号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21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晋城市舞之灵儿童之家有限公司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山西省晋城市城区北石店镇畅安路畅远商务楼西侧一楼（一照多址）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22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晋城市城区凤星幼儿园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晋城市城区红星街西段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23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晋城市凤展购物广场有限公司矿区店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晋城市城区北石店镇畅安路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24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晋城市馨慈酒店管理有限公司(逸米精选酒店)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山西省晋城市城区新市西街90号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25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晋城市城区铭星悦酒店管理有限公司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晋城市城区北石店镇畅安路西侧(星悦城背后）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26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晋城市星期八娱乐有限公司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山西省晋城市城区西街街道泰森商贸区 2 号楼 17 号商铺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27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晋城市城区颐养中心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晋城市城区规划椿树路以东、晋城市创伤骨科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28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山西德源鲜生活商贸有限公司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山西省晋城市城区北街街道446号德源书香园小区中庭商铺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29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晋城市娟红成祥足浴保健有限公司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晋城市城区黄华街夏威夷小区1号楼1号商铺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30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晋城市清平初级中学校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山西省晋城市城区北石店镇七岭店村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31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山西省晋城市百货纺织品有限公司批零商场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山西省晋城市城区南大街486号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32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晋城市悦动幺幺商贸有限公司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晋城市城区红星西街909号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33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晋城市方程未来潮酒店管理有限公司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山西省晋城市城区凤台西街576号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34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晋城市城区格林幼儿园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晋城市城区秀水苑社区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35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晋城市家之韵家居有限公司（喜临门）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default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晋城市泽州南路与白水街交汇处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36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晋城市丰华实业有限公司圣亚购物广场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晋城市黄华街288号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37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山西浩泽坤房地产开发有限公司红星商业广场分公司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山西省晋城市城区泽州北路4268号（浩泽坤售楼中心201室）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38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晋城市城区金翔达白云养老院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晋城市前进路1592号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39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晋城市工人文化宫服务中心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晋城市泽州路676号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lang w:val="en-US" w:eastAsia="zh-CN" w:bidi="ar"/>
              </w:rPr>
              <w:t>40</w:t>
            </w:r>
          </w:p>
        </w:tc>
        <w:tc>
          <w:tcPr>
            <w:tcW w:w="4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晋城市城区良仟网吧</w:t>
            </w:r>
          </w:p>
        </w:tc>
        <w:tc>
          <w:tcPr>
            <w:tcW w:w="5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val="en-US" w:eastAsia="zh-CN" w:bidi="ar"/>
              </w:rPr>
              <w:t>晋城市城区凤台东街中小企业局地下一层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***/***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  <w:r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  <w:t>待检查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9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Style w:val="12"/>
                <w:rFonts w:hint="default" w:ascii="仿宋" w:hAnsi="仿宋" w:eastAsia="仿宋" w:cs="仿宋"/>
                <w:lang w:val="en-US" w:eastAsia="zh-CN" w:bidi="ar"/>
              </w:rPr>
            </w:pPr>
          </w:p>
        </w:tc>
        <w:tc>
          <w:tcPr>
            <w:tcW w:w="490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leftChars="0" w:right="0" w:rightChars="0"/>
              <w:jc w:val="center"/>
              <w:textAlignment w:val="center"/>
              <w:rPr>
                <w:rFonts w:ascii="宋体" w:hAnsi="宋体" w:eastAsia="宋体" w:cs="宋体"/>
                <w:color w:val="2E5AE8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39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leftChars="0" w:right="0" w:rightChars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14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1099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  <w:tc>
          <w:tcPr>
            <w:tcW w:w="864" w:type="dxa"/>
            <w:tcBorders>
              <w:top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Style w:val="12"/>
                <w:rFonts w:hint="eastAsia" w:ascii="仿宋" w:hAnsi="仿宋" w:eastAsia="仿宋" w:cs="仿宋"/>
                <w:sz w:val="18"/>
                <w:szCs w:val="18"/>
                <w:lang w:bidi="ar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0MmUyYTg5NTMxMjA5MDE3ZDEyMzMxMGJmNTU1ZjEifQ=="/>
  </w:docVars>
  <w:rsids>
    <w:rsidRoot w:val="00C72579"/>
    <w:rsid w:val="000913C8"/>
    <w:rsid w:val="000B527A"/>
    <w:rsid w:val="000F758A"/>
    <w:rsid w:val="00110DA2"/>
    <w:rsid w:val="001450BA"/>
    <w:rsid w:val="00183F59"/>
    <w:rsid w:val="001A151F"/>
    <w:rsid w:val="0022766D"/>
    <w:rsid w:val="00256DEE"/>
    <w:rsid w:val="003771B0"/>
    <w:rsid w:val="003E124C"/>
    <w:rsid w:val="004A7FC2"/>
    <w:rsid w:val="00522995"/>
    <w:rsid w:val="00551597"/>
    <w:rsid w:val="0060470C"/>
    <w:rsid w:val="00661C6C"/>
    <w:rsid w:val="006A214A"/>
    <w:rsid w:val="006B61F2"/>
    <w:rsid w:val="007F0B48"/>
    <w:rsid w:val="00942EDF"/>
    <w:rsid w:val="00AA1DBD"/>
    <w:rsid w:val="00AD6806"/>
    <w:rsid w:val="00B61391"/>
    <w:rsid w:val="00B67E45"/>
    <w:rsid w:val="00BF5A5A"/>
    <w:rsid w:val="00BF756D"/>
    <w:rsid w:val="00C07513"/>
    <w:rsid w:val="00C72579"/>
    <w:rsid w:val="00C72D46"/>
    <w:rsid w:val="00CA5426"/>
    <w:rsid w:val="00CF74ED"/>
    <w:rsid w:val="00D374FD"/>
    <w:rsid w:val="00DF0B4E"/>
    <w:rsid w:val="00E60ADF"/>
    <w:rsid w:val="00F107BF"/>
    <w:rsid w:val="00F27B97"/>
    <w:rsid w:val="00F447D0"/>
    <w:rsid w:val="00F864EF"/>
    <w:rsid w:val="039A0D03"/>
    <w:rsid w:val="03B21AEB"/>
    <w:rsid w:val="03B44C58"/>
    <w:rsid w:val="068136F0"/>
    <w:rsid w:val="073B33A6"/>
    <w:rsid w:val="08A9769B"/>
    <w:rsid w:val="0FBF585E"/>
    <w:rsid w:val="0FF50ADB"/>
    <w:rsid w:val="11163209"/>
    <w:rsid w:val="119602E7"/>
    <w:rsid w:val="11F91737"/>
    <w:rsid w:val="13236886"/>
    <w:rsid w:val="181232B5"/>
    <w:rsid w:val="186D47CE"/>
    <w:rsid w:val="19BF0A62"/>
    <w:rsid w:val="1E1E45F0"/>
    <w:rsid w:val="1EAD2C36"/>
    <w:rsid w:val="244929E7"/>
    <w:rsid w:val="27185FF2"/>
    <w:rsid w:val="28535065"/>
    <w:rsid w:val="28B6695B"/>
    <w:rsid w:val="28E24566"/>
    <w:rsid w:val="2BF24E58"/>
    <w:rsid w:val="37576D6B"/>
    <w:rsid w:val="38A20F99"/>
    <w:rsid w:val="3C067DE7"/>
    <w:rsid w:val="3F444EEA"/>
    <w:rsid w:val="44EC3FA9"/>
    <w:rsid w:val="45E22AC1"/>
    <w:rsid w:val="4689416C"/>
    <w:rsid w:val="4E843AA5"/>
    <w:rsid w:val="57525CF3"/>
    <w:rsid w:val="5A9F7DFC"/>
    <w:rsid w:val="5B700D9F"/>
    <w:rsid w:val="5E9969BD"/>
    <w:rsid w:val="5F532824"/>
    <w:rsid w:val="605F7A4D"/>
    <w:rsid w:val="61211273"/>
    <w:rsid w:val="63E033B4"/>
    <w:rsid w:val="679F7FCF"/>
    <w:rsid w:val="69137033"/>
    <w:rsid w:val="6A0C28FE"/>
    <w:rsid w:val="6AA02261"/>
    <w:rsid w:val="6DD5273B"/>
    <w:rsid w:val="6E8437CB"/>
    <w:rsid w:val="72C83F7A"/>
    <w:rsid w:val="7596554E"/>
    <w:rsid w:val="75BC1E32"/>
    <w:rsid w:val="787F21B1"/>
    <w:rsid w:val="7D600AE5"/>
    <w:rsid w:val="7FF5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11"/>
    <w:basedOn w:val="6"/>
    <w:qFormat/>
    <w:uiPriority w:val="0"/>
    <w:rPr>
      <w:rFonts w:hint="default" w:ascii="Helvetica" w:hAnsi="Helvetica" w:eastAsia="Helvetica" w:cs="Helvetica"/>
      <w:color w:val="515A6E"/>
      <w:sz w:val="21"/>
      <w:szCs w:val="21"/>
      <w:u w:val="non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515A6E"/>
      <w:sz w:val="21"/>
      <w:szCs w:val="21"/>
      <w:u w:val="none"/>
    </w:rPr>
  </w:style>
  <w:style w:type="character" w:customStyle="1" w:styleId="9">
    <w:name w:val="font41"/>
    <w:basedOn w:val="6"/>
    <w:qFormat/>
    <w:uiPriority w:val="0"/>
    <w:rPr>
      <w:rFonts w:ascii="方正仿宋_GBK" w:hAnsi="方正仿宋_GBK" w:eastAsia="方正仿宋_GBK" w:cs="方正仿宋_GBK"/>
      <w:color w:val="515A6E"/>
      <w:sz w:val="21"/>
      <w:szCs w:val="21"/>
      <w:u w:val="none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cs="Times New Roman"/>
      <w:color w:val="515A6E"/>
      <w:sz w:val="21"/>
      <w:szCs w:val="21"/>
      <w:u w:val="none"/>
    </w:rPr>
  </w:style>
  <w:style w:type="character" w:customStyle="1" w:styleId="11">
    <w:name w:val="font31"/>
    <w:basedOn w:val="6"/>
    <w:qFormat/>
    <w:uiPriority w:val="0"/>
    <w:rPr>
      <w:rFonts w:ascii="方正仿宋_GBK" w:hAnsi="方正仿宋_GBK" w:eastAsia="方正仿宋_GBK" w:cs="方正仿宋_GBK"/>
      <w:color w:val="515A6E"/>
      <w:sz w:val="21"/>
      <w:szCs w:val="21"/>
      <w:u w:val="none"/>
    </w:rPr>
  </w:style>
  <w:style w:type="character" w:customStyle="1" w:styleId="12">
    <w:name w:val="font61"/>
    <w:basedOn w:val="6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3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8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6">
    <w:name w:val="页眉 字符"/>
    <w:basedOn w:val="6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17">
    <w:name w:val="页脚 字符"/>
    <w:basedOn w:val="6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1564</Words>
  <Characters>1919</Characters>
  <Lines>10</Lines>
  <Paragraphs>3</Paragraphs>
  <TotalTime>0</TotalTime>
  <ScaleCrop>false</ScaleCrop>
  <LinksUpToDate>false</LinksUpToDate>
  <CharactersWithSpaces>1919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2023-07-31T07:34:00Z</dcterms:created>
  <dc:creator>Administrator</dc:creator>
  <cp:lastModifiedBy>lenovo</cp:lastModifiedBy>
  <dcterms:modified xsi:type="dcterms:W3CDTF">2026-08-31T08:42:04Z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ICV">
    <vt:lpwstr>57BD9230092F47C5B4A196D8EB8F289F_13</vt:lpwstr>
  </property>
  <property fmtid="{D5CDD505-2E9C-101B-9397-08002B2CF9AE}" pid="4" name="KSOTemplateDocerSaveRecord">
    <vt:lpwstr>eyJoZGlkIjoiY2UyODhkYzA4NWVjNzEzNDc0ZDA4NDhiOGRkZjU4YzEifQ==</vt:lpwstr>
  </property>
</Properties>
</file>