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C735E">
      <w:pPr>
        <w:widowControl/>
        <w:tabs>
          <w:tab w:val="left" w:pos="10710"/>
        </w:tabs>
        <w:textAlignment w:val="bottom"/>
        <w:rPr>
          <w:rFonts w:eastAsia="方正黑体_GBK"/>
          <w:kern w:val="0"/>
          <w:lang w:bidi="ar"/>
        </w:rPr>
      </w:pPr>
      <w:r>
        <w:rPr>
          <w:rFonts w:eastAsia="方正黑体_GBK"/>
          <w:kern w:val="0"/>
          <w:lang w:bidi="ar"/>
        </w:rPr>
        <w:t>附件1</w:t>
      </w:r>
    </w:p>
    <w:tbl>
      <w:tblPr>
        <w:tblStyle w:val="4"/>
        <w:tblW w:w="147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284"/>
        <w:gridCol w:w="4271"/>
        <w:gridCol w:w="2552"/>
        <w:gridCol w:w="1275"/>
        <w:gridCol w:w="1689"/>
      </w:tblGrid>
      <w:tr w14:paraId="7E5CF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D9D68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晋城市消防救援支队202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5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3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月“双随机、一公开”抽查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结果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公示</w:t>
            </w:r>
          </w:p>
        </w:tc>
      </w:tr>
      <w:tr w14:paraId="72DC6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E3E74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AF697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抽查单位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8B84E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8A1A3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检查人主/协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9162E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检查时间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F7A3A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</w:tr>
      <w:tr w14:paraId="4A309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7D612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B4B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晋城市金缘大酒店有限责任公司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9943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山西省晋城市城区黄华街东侧218号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1C86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9B6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AEEF1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5C7BE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1A21A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59ACE05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晋城市德华兴餐饮文化有限公司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62AD74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山西省晋城市城区东街街道泽州路1855号1号办公楼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834699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延浩(主)、毕文耀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572F8858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B4AE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65EBE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CCC85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35A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晋城市绿欣农产品贸易有限公司（绿欣生活广场）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182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山西省晋城市城区凤台西街2170号（太行日报社东）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1CC0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毕文耀(主)、吴宝宝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ABC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7446D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42838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95A4B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5607D9D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晋城市金和餐饮管理有限公司金和楼分公司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75AC341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晋城市城区上元街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571151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吴宝宝(主)、赵雅鹏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2149200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9A083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不检查（歇业、暂时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停业。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</w:tr>
      <w:tr w14:paraId="719C2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CCA1D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7794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山西谷德豪轻奢酒店有限公司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4C28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山西省晋城市城区钟家庄街道新市东街1275号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0166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赵雅鹏(主)、杨顺龙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1A4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7C46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26F30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66302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960CA5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晋城市方安消防器材有限公司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69A2EF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山西省晋城市城区新市西街西马匠社区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E80A92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赵雅鹏(主)、吴宝宝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64FA6D2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8B97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74D46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C560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465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晋城市泽安消防器材有限公司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7617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晋城市城区平安街336号院内9号商铺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A907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毕文耀(主)、吴宝宝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C99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D145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09338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0DA44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AFAFA"/>
            <w:vAlign w:val="center"/>
          </w:tcPr>
          <w:p w14:paraId="68DAB68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晋城市城区利磊鲜肉店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AFAFA"/>
            <w:vAlign w:val="center"/>
          </w:tcPr>
          <w:p w14:paraId="5EBD5CA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山西省晋城市城区北街街道便民服务点3号铺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59F1B86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赵雅鹏(主)、杨顺龙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17CDAEF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5A378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不检查（现场核查该单位已不存在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</w:tr>
      <w:tr w14:paraId="02134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2DBB8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76A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山西一恒口腔门诊有限公司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AB69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山西省晋城市城区西上庄街道西马匠社区2-3号楼街面房016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510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杨顺龙(主)、延浩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478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B858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06A26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F0E31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FB90BD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晋城市太行明珠游乐城有限公司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E4070C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晋城市城区西上庄办事处王谷坨村（玉苑村137号）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3AF153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7322FFF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7CB3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不检查（改场所已关门停业（拆除）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</w:tr>
      <w:tr w14:paraId="23315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D900F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1A85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晋城市楚沣装饰装修有限公司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BCE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山西省晋城市城区西街街道书院街万基源市场门口东边第1家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9110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吴宝宝(主)、毕文耀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5A1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BFEB4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35E8C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9EDC1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03C83EB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晋城市威尼斯休闲酒店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BC00D2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晋城市城区文昌东街978号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BAA56A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36F8617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F129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05F62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632B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A28B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山西君泰大药房连锁有限公司晋城新市东街店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227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山西省晋城市城区新市东街621号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EC27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赵雅鹏(主)、延浩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58E1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340D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63B8B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B7C8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6A5FD9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晋城市城区豫商堂医药有限公司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DAD4A2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山西省晋城市城区晋韩路121号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0BB656B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毕文耀(主)、延浩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6C7E1E7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3181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42E81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A215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6B27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山西润佳厚建筑工程有限公司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6816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山西省晋城市城区北石店镇小张村桃源盛境2号楼3单元202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79B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赵雅鹏(主)、杨顺龙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73B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2491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</w:t>
            </w:r>
          </w:p>
        </w:tc>
      </w:tr>
      <w:tr w14:paraId="5F83E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C947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7FC7147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山西美奥达矿山机电设备有限公司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5777D6A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山西省晋城市城区西环路5018号豪德光彩贸易广场二期22栋15号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F7957DA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毕文耀(主)、延浩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20D00AF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7954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</w:t>
            </w:r>
          </w:p>
        </w:tc>
      </w:tr>
      <w:tr w14:paraId="73EF3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C668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CF0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正图教育科技（晋城）有限公司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848A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山西省晋城市城区南街街道黄华街C9-02区12#综合楼六层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471C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毕文耀(主)、赵雅鹏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24D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D9CE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AAB7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20D4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0263C2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山西晨欣酒店有限公司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5FC1AD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晋城市城区钟家庄街道迎宾街777号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A4F6E2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马源(主)、赵雅鹏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43A869E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DC1D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16E4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F3B9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ED5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晋城市康达建材市场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180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晋城市城区瑞丰路284号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281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58CE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3977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7C9EB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7E11D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A124B6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山西嘉域影视文化有限公司嘉域影院国贸店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7D3C13A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晋城市城区红星街国贸大厦商贸裙楼三楼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071DD96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毕文耀(主)、杨顺龙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7123FF3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08E9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3F52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20F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5E0E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晋城市城区小吧掌练歌城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3208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晋城市新市西街2560号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70B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杨顺龙(主)、吴宝宝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505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2025-03-20</w:t>
            </w:r>
          </w:p>
          <w:p w14:paraId="0A15F1B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E069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442D2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FAAEE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7119301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晋城市国际贸易中心（晋城市泰美物业管理有限公司）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FB7634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晋城市红星东街与泽州路交叉口西北角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5357C2D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杨顺龙(主)、马源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68E4530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BBEF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5330B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6E4C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B07B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晋城市中级人民法院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8EE9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晋城市建设路795号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1FBD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赵雅鹏(主)、杨顺龙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ED6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E70F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不检查（现场核查该单位已搬离城区大队辖区。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</w:tr>
      <w:tr w14:paraId="39BC8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658CF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5F4369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晋城康宁手外科医院医（晋城市康宁骨科医院）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724DE56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晋城市红星西街和西环路交叉口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B76093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杨顺龙(主)、吴宝宝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0170557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CD31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3A2AF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08035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BF0B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太原万达电影城有限公司晋城凤展广场店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BB8D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晋城市新市西街49号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877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杨顺龙(主)、马源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773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395B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1447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EA83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236666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晋城市红星联创科贸有限公司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4B6B09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山西省晋城市城区红星西街163#(红星街与泽州路交汇处)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28950F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吴宝宝(主)、毕文耀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7AEA6A4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72C6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45D99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45751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F1A7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晋城市城区鑫家居建材市场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600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晋城市城区景西路商贸区内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7F8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赵雅鹏(主)、吴宝宝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759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A22A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44827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CB9F2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3DE609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山西永晋酒店有限公司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B971FF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山西省晋城市城区新市西街611号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C2A8DD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杨顺龙(主)、毕文耀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6514581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F5CD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62EF5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0B25C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3237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晋城市宝森商贸有限公司晋城第一加油站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BF75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晋城市北石店镇大张村北侧、高晋一级路西侧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5EE0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C29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0398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4FFF7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82BD5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DEBFE4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观巷吕祖庙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97514E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城区东街街道办事处观巷社区68号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03555D1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马源(主)、毕文耀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190CAD8A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9F30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59D04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48E82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4FEE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山西三月花酒店管理有限公司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5B7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山西省晋城市城区泽州南路919号梦想空间二层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86E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马源(主)、赵雅鹏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D34EB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F4A2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4DF58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660C5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F3C052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山西天益由文化传媒有限公司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F67B44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晋城市城区新市西街1366号（兰花城四层）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190346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延浩(主)、毕文耀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CCB1562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231A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247FE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86E65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9F67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晋城市信恒物业服务有限公司(亿达新天地)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106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山西省晋城市城区泽州路888号办公楼4楼401（晋城市文昌东街438号）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A61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吴宝宝(主)、马源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5957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9EF0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66956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D789C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2FF114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晋城市凯拾壹文化传媒有限公司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150BCA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晋城市城区凤城路518号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43370C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毕文耀(主)、杨顺龙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56DCCA38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E985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3DFD3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3EA81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CC80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中国人寿保险股份有限公司晋城分公司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28378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晋城市建设路1399号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4350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延浩(主)、赵雅鹏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7F786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B44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3A8FF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A35B5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FB3D46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中国交通银行股份有限公司晋城市分行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BA0C72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晋城市黄华街878号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74DC1C4D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吴宝宝(主)、毕文耀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50F3EFE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8118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7BA76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91945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80B7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中国石化销售股份有限公司山西晋城中环加油站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5CC1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山西省晋城市城区西环路中段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1176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马源(主)、延浩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8E71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6299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14C77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21710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76C63F8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中国工商银行股份有限公司晋城分行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45C9C9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山西省晋城市城区凤台西街55号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7360774C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延浩(主)、赵雅鹏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0B282F30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F842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6E17F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03E12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30E4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山西德源大酒店有限公司德源汇汤泉康养汗蒸中心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6881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山西省晋城市城区山西省晋城市城区北街街道泽州北路4455号德源新城商业楼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BC8A9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马源(主)、吴宝宝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7BC37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071D6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5F790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6314F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vAlign w:val="center"/>
          </w:tcPr>
          <w:p w14:paraId="2BC11CA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晋城市直属机关事务服务中心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vAlign w:val="center"/>
          </w:tcPr>
          <w:p w14:paraId="6CFE3B37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凤台西街289号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vAlign w:val="center"/>
          </w:tcPr>
          <w:p w14:paraId="03BCC84E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杨顺龙(主)、赵雅鹏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vAlign w:val="center"/>
          </w:tcPr>
          <w:p w14:paraId="122840ED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CC4F5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0EDA2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2970A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F7D31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晋城市农村商业银行股份有限公司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E2B1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晋城市城区黄华街1160号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vAlign w:val="center"/>
          </w:tcPr>
          <w:p w14:paraId="49686C30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吴宝宝(主)、杨顺龙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vAlign w:val="center"/>
          </w:tcPr>
          <w:p w14:paraId="74B73EDF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025-03-18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EC542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0F187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A156A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4D3B99F7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晋城市新安能源有限责任公司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60545D8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山西省晋城市城区文昌西街1500号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vAlign w:val="center"/>
          </w:tcPr>
          <w:p w14:paraId="28C9B4B3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马源(主)、延浩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vAlign w:val="center"/>
          </w:tcPr>
          <w:p w14:paraId="775494D4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025-03-10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F0D4B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 w14:paraId="66296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722A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vAlign w:val="center"/>
          </w:tcPr>
          <w:p w14:paraId="7748020D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晋城市银海广告有限公司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vAlign w:val="center"/>
          </w:tcPr>
          <w:p w14:paraId="2C7B9284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山西省晋城市城区瑞丰路东2638号2层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vAlign w:val="center"/>
          </w:tcPr>
          <w:p w14:paraId="584A0950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吴宝宝(主)、赵雅鹏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7FA"/>
            <w:vAlign w:val="center"/>
          </w:tcPr>
          <w:p w14:paraId="546E1862"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2025-03-25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393D1"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不检查（经现场核查，该单位已停业）</w:t>
            </w:r>
          </w:p>
        </w:tc>
      </w:tr>
    </w:tbl>
    <w:p w14:paraId="21C4911B">
      <w:pPr>
        <w:widowControl/>
        <w:jc w:val="center"/>
        <w:textAlignment w:val="center"/>
        <w:rPr>
          <w:rFonts w:hint="eastAsia"/>
          <w:color w:val="000000"/>
          <w:kern w:val="0"/>
          <w:sz w:val="20"/>
          <w:szCs w:val="20"/>
          <w:lang w:val="en-US" w:eastAsia="zh-CN" w:bidi="ar"/>
        </w:rPr>
      </w:pPr>
    </w:p>
    <w:p w14:paraId="43A2ECB8">
      <w:pPr>
        <w:widowControl/>
        <w:jc w:val="both"/>
        <w:textAlignment w:val="center"/>
        <w:rPr>
          <w:rFonts w:hint="eastAsia"/>
          <w:color w:val="000000"/>
          <w:kern w:val="0"/>
          <w:sz w:val="20"/>
          <w:szCs w:val="20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ODhkYzA4NWVjNzEzNDc0ZDA4NDhiOGRkZjU4YzEifQ=="/>
  </w:docVars>
  <w:rsids>
    <w:rsidRoot w:val="00C72579"/>
    <w:rsid w:val="00031628"/>
    <w:rsid w:val="000407F0"/>
    <w:rsid w:val="00064D36"/>
    <w:rsid w:val="000913C8"/>
    <w:rsid w:val="000B527A"/>
    <w:rsid w:val="000F758A"/>
    <w:rsid w:val="000F774C"/>
    <w:rsid w:val="00116C6E"/>
    <w:rsid w:val="00175E87"/>
    <w:rsid w:val="00183F59"/>
    <w:rsid w:val="001A151F"/>
    <w:rsid w:val="001B4C7B"/>
    <w:rsid w:val="001B4E6C"/>
    <w:rsid w:val="001E4FB3"/>
    <w:rsid w:val="001E6B99"/>
    <w:rsid w:val="00267DB2"/>
    <w:rsid w:val="002D17BB"/>
    <w:rsid w:val="003614A8"/>
    <w:rsid w:val="00443076"/>
    <w:rsid w:val="004E03DE"/>
    <w:rsid w:val="004E4F4C"/>
    <w:rsid w:val="00567166"/>
    <w:rsid w:val="00734631"/>
    <w:rsid w:val="007606D9"/>
    <w:rsid w:val="007A4CE6"/>
    <w:rsid w:val="007F0B48"/>
    <w:rsid w:val="009C05E2"/>
    <w:rsid w:val="00A80D00"/>
    <w:rsid w:val="00AA4885"/>
    <w:rsid w:val="00AD6806"/>
    <w:rsid w:val="00B06ACC"/>
    <w:rsid w:val="00B11EEB"/>
    <w:rsid w:val="00B61391"/>
    <w:rsid w:val="00BA32AF"/>
    <w:rsid w:val="00BC078E"/>
    <w:rsid w:val="00BD007E"/>
    <w:rsid w:val="00BE2C93"/>
    <w:rsid w:val="00BF756D"/>
    <w:rsid w:val="00C07513"/>
    <w:rsid w:val="00C53951"/>
    <w:rsid w:val="00C72579"/>
    <w:rsid w:val="00C72D46"/>
    <w:rsid w:val="00D374FD"/>
    <w:rsid w:val="00D74BDB"/>
    <w:rsid w:val="00E14075"/>
    <w:rsid w:val="00E90ABC"/>
    <w:rsid w:val="00F447D0"/>
    <w:rsid w:val="00F62D11"/>
    <w:rsid w:val="00FA015D"/>
    <w:rsid w:val="039A0D03"/>
    <w:rsid w:val="0A6346FE"/>
    <w:rsid w:val="0B532994"/>
    <w:rsid w:val="118C17B1"/>
    <w:rsid w:val="11F91737"/>
    <w:rsid w:val="13236886"/>
    <w:rsid w:val="186D47CE"/>
    <w:rsid w:val="19F9477F"/>
    <w:rsid w:val="1BAA5A4D"/>
    <w:rsid w:val="1D2035B0"/>
    <w:rsid w:val="27DF1D1F"/>
    <w:rsid w:val="28E24566"/>
    <w:rsid w:val="2BF24E58"/>
    <w:rsid w:val="2E9555E6"/>
    <w:rsid w:val="2F835584"/>
    <w:rsid w:val="30104618"/>
    <w:rsid w:val="386C4A83"/>
    <w:rsid w:val="3DF6402B"/>
    <w:rsid w:val="45AF656E"/>
    <w:rsid w:val="46BA2981"/>
    <w:rsid w:val="5F532824"/>
    <w:rsid w:val="61211273"/>
    <w:rsid w:val="69137033"/>
    <w:rsid w:val="6AA02261"/>
    <w:rsid w:val="6DD17E5A"/>
    <w:rsid w:val="72C83F7A"/>
    <w:rsid w:val="7596554E"/>
    <w:rsid w:val="76756AFE"/>
    <w:rsid w:val="768B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default" w:ascii="Helvetica" w:hAnsi="Helvetica" w:eastAsia="Helvetica" w:cs="Helvetica"/>
      <w:color w:val="515A6E"/>
      <w:sz w:val="21"/>
      <w:szCs w:val="21"/>
      <w:u w:val="none"/>
    </w:rPr>
  </w:style>
  <w:style w:type="character" w:customStyle="1" w:styleId="8">
    <w:name w:val="font01"/>
    <w:basedOn w:val="6"/>
    <w:autoRedefine/>
    <w:qFormat/>
    <w:uiPriority w:val="0"/>
    <w:rPr>
      <w:rFonts w:hint="eastAsia" w:ascii="宋体" w:hAnsi="宋体" w:eastAsia="宋体" w:cs="宋体"/>
      <w:color w:val="515A6E"/>
      <w:sz w:val="21"/>
      <w:szCs w:val="21"/>
      <w:u w:val="none"/>
    </w:rPr>
  </w:style>
  <w:style w:type="character" w:customStyle="1" w:styleId="9">
    <w:name w:val="font41"/>
    <w:basedOn w:val="6"/>
    <w:autoRedefine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0">
    <w:name w:val="font21"/>
    <w:basedOn w:val="6"/>
    <w:autoRedefine/>
    <w:qFormat/>
    <w:uiPriority w:val="0"/>
    <w:rPr>
      <w:rFonts w:hint="default" w:ascii="Times New Roman" w:hAnsi="Times New Roman" w:cs="Times New Roman"/>
      <w:color w:val="515A6E"/>
      <w:sz w:val="21"/>
      <w:szCs w:val="21"/>
      <w:u w:val="none"/>
    </w:rPr>
  </w:style>
  <w:style w:type="character" w:customStyle="1" w:styleId="11">
    <w:name w:val="font31"/>
    <w:basedOn w:val="6"/>
    <w:autoRedefine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2">
    <w:name w:val="font61"/>
    <w:basedOn w:val="6"/>
    <w:autoRedefine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5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7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81"/>
    <w:basedOn w:val="6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页眉 字符"/>
    <w:basedOn w:val="6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页脚 字符"/>
    <w:basedOn w:val="6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1470</Words>
  <Characters>1818</Characters>
  <Lines>20</Lines>
  <Paragraphs>5</Paragraphs>
  <TotalTime>3</TotalTime>
  <ScaleCrop>false</ScaleCrop>
  <LinksUpToDate>false</LinksUpToDate>
  <CharactersWithSpaces>1822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2023-10-31T12:26:00Z</dcterms:created>
  <dc:creator>Administrator</dc:creator>
  <cp:lastModifiedBy>cqxf</cp:lastModifiedBy>
  <dcterms:modified xsi:type="dcterms:W3CDTF">2025-03-31T02:41:35Z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FBCEFD45609342B6A8518EE678ABD604_13</vt:lpwstr>
  </property>
  <property fmtid="{D5CDD505-2E9C-101B-9397-08002B2CF9AE}" pid="4" name="KSOTemplateDocerSaveRecord">
    <vt:lpwstr>eyJoZGlkIjoiY2UyODhkYzA4NWVjNzEzNDc0ZDA4NDhiOGRkZjU4YzEifQ==</vt:lpwstr>
  </property>
</Properties>
</file>